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DEF0C" w14:textId="7765BA35" w:rsidR="008C7BE4" w:rsidRPr="008C7BE4" w:rsidRDefault="008C7BE4" w:rsidP="008C7BE4">
      <w:pPr>
        <w:rPr>
          <w:sz w:val="32"/>
          <w:szCs w:val="32"/>
        </w:rPr>
      </w:pPr>
      <w:r w:rsidRPr="008C7BE4">
        <w:rPr>
          <w:b/>
          <w:bCs/>
          <w:sz w:val="32"/>
          <w:szCs w:val="32"/>
        </w:rPr>
        <w:t>I</w:t>
      </w:r>
      <w:r w:rsidRPr="008C7BE4">
        <w:rPr>
          <w:b/>
          <w:bCs/>
          <w:sz w:val="32"/>
          <w:szCs w:val="32"/>
        </w:rPr>
        <w:t>zmaksu piedāvājuma</w:t>
      </w:r>
      <w:r w:rsidRPr="008C7BE4">
        <w:rPr>
          <w:b/>
          <w:bCs/>
          <w:sz w:val="32"/>
          <w:szCs w:val="32"/>
        </w:rPr>
        <w:t xml:space="preserve"> skaidrojums</w:t>
      </w:r>
    </w:p>
    <w:p w14:paraId="1D367DE2" w14:textId="6E87DDBB" w:rsidR="008C7BE4" w:rsidRPr="008C7BE4" w:rsidRDefault="008C7BE4" w:rsidP="008C7BE4">
      <w:r w:rsidRPr="008C7BE4">
        <w:t xml:space="preserve">Pamatojoties uz tehnisko specifikāciju un projekta definētajiem posmiem, esam sagatavojuši </w:t>
      </w:r>
      <w:r>
        <w:t>d</w:t>
      </w:r>
      <w:r w:rsidRPr="008C7BE4">
        <w:t>etalizētu budžeta aprēķinu par piecu mēnešu periodu. Izmaksas ir strukturētas pa mēnešiem atbilstoši plānotajām aktivitātēm un nepieciešamajām speciālistu lomām.</w:t>
      </w:r>
    </w:p>
    <w:tbl>
      <w:tblPr>
        <w:tblpPr w:leftFromText="180" w:rightFromText="180" w:vertAnchor="page" w:horzAnchor="margin" w:tblpY="3481"/>
        <w:tblW w:w="9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2372"/>
        <w:gridCol w:w="2408"/>
        <w:gridCol w:w="1883"/>
      </w:tblGrid>
      <w:tr w:rsidR="008C7BE4" w:rsidRPr="00315E64" w14:paraId="06C43349" w14:textId="77777777" w:rsidTr="008C7BE4">
        <w:trPr>
          <w:trHeight w:val="565"/>
        </w:trPr>
        <w:tc>
          <w:tcPr>
            <w:tcW w:w="2600" w:type="dxa"/>
            <w:vAlign w:val="center"/>
            <w:hideMark/>
          </w:tcPr>
          <w:p w14:paraId="5B1BEE50" w14:textId="77777777" w:rsidR="008C7BE4" w:rsidRPr="00315E64" w:rsidRDefault="008C7BE4" w:rsidP="008C7B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lv-LV"/>
              </w:rPr>
            </w:pPr>
            <w:r w:rsidRPr="00315E64">
              <w:rPr>
                <w:rFonts w:ascii="Aptos Narrow" w:eastAsia="Times New Roman" w:hAnsi="Aptos Narrow" w:cs="Times New Roman"/>
                <w:b/>
                <w:bCs/>
                <w:color w:val="000000"/>
                <w:lang w:eastAsia="lv-LV"/>
              </w:rPr>
              <w:t>Mēnesis</w:t>
            </w:r>
          </w:p>
        </w:tc>
        <w:tc>
          <w:tcPr>
            <w:tcW w:w="2372" w:type="dxa"/>
            <w:vAlign w:val="center"/>
            <w:hideMark/>
          </w:tcPr>
          <w:p w14:paraId="599246AE" w14:textId="77777777" w:rsidR="008C7BE4" w:rsidRPr="00315E64" w:rsidRDefault="008C7BE4" w:rsidP="008C7B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lv-LV"/>
              </w:rPr>
            </w:pPr>
            <w:r w:rsidRPr="00315E64">
              <w:rPr>
                <w:rFonts w:ascii="Aptos Narrow" w:eastAsia="Times New Roman" w:hAnsi="Aptos Narrow" w:cs="Times New Roman"/>
                <w:b/>
                <w:bCs/>
                <w:color w:val="000000"/>
                <w:lang w:eastAsia="lv-LV"/>
              </w:rPr>
              <w:t>Galvenās aktivitātes</w:t>
            </w:r>
          </w:p>
        </w:tc>
        <w:tc>
          <w:tcPr>
            <w:tcW w:w="2408" w:type="dxa"/>
            <w:vAlign w:val="center"/>
            <w:hideMark/>
          </w:tcPr>
          <w:p w14:paraId="5BAE7653" w14:textId="77777777" w:rsidR="008C7BE4" w:rsidRPr="00315E64" w:rsidRDefault="008C7BE4" w:rsidP="008C7B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lv-LV"/>
              </w:rPr>
            </w:pPr>
            <w:r w:rsidRPr="00315E64">
              <w:rPr>
                <w:rFonts w:ascii="Aptos Narrow" w:eastAsia="Times New Roman" w:hAnsi="Aptos Narrow" w:cs="Times New Roman"/>
                <w:b/>
                <w:bCs/>
                <w:color w:val="000000"/>
                <w:lang w:eastAsia="lv-LV"/>
              </w:rPr>
              <w:t>Lomas un FTE koeficents</w:t>
            </w:r>
          </w:p>
        </w:tc>
        <w:tc>
          <w:tcPr>
            <w:tcW w:w="1883" w:type="dxa"/>
            <w:vAlign w:val="center"/>
            <w:hideMark/>
          </w:tcPr>
          <w:p w14:paraId="4EFE2452" w14:textId="77777777" w:rsidR="008C7BE4" w:rsidRPr="00315E64" w:rsidRDefault="008C7BE4" w:rsidP="008C7B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lv-LV"/>
              </w:rPr>
            </w:pPr>
            <w:r w:rsidRPr="00315E64">
              <w:rPr>
                <w:rFonts w:ascii="Aptos Narrow" w:eastAsia="Times New Roman" w:hAnsi="Aptos Narrow" w:cs="Times New Roman"/>
                <w:b/>
                <w:bCs/>
                <w:color w:val="000000"/>
                <w:lang w:eastAsia="lv-LV"/>
              </w:rPr>
              <w:t>Aptuvenās izmaksas šai fāzei*</w:t>
            </w:r>
          </w:p>
        </w:tc>
      </w:tr>
      <w:tr w:rsidR="008C7BE4" w:rsidRPr="00315E64" w14:paraId="0320887C" w14:textId="77777777" w:rsidTr="008C7BE4">
        <w:trPr>
          <w:trHeight w:val="2425"/>
        </w:trPr>
        <w:tc>
          <w:tcPr>
            <w:tcW w:w="2600" w:type="dxa"/>
            <w:vAlign w:val="center"/>
            <w:hideMark/>
          </w:tcPr>
          <w:p w14:paraId="2FF034AA" w14:textId="77777777" w:rsidR="008C7BE4" w:rsidRPr="00315E64" w:rsidRDefault="008C7BE4" w:rsidP="008C7BE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lv-LV"/>
              </w:rPr>
            </w:pPr>
            <w:r w:rsidRPr="00315E64">
              <w:rPr>
                <w:rFonts w:ascii="Aptos Narrow" w:eastAsia="Times New Roman" w:hAnsi="Aptos Narrow" w:cs="Times New Roman"/>
                <w:b/>
                <w:bCs/>
                <w:color w:val="000000"/>
                <w:lang w:eastAsia="lv-LV"/>
              </w:rPr>
              <w:t>Mēnesis 1 (prasības, arhitektūra)</w:t>
            </w:r>
          </w:p>
        </w:tc>
        <w:tc>
          <w:tcPr>
            <w:tcW w:w="2372" w:type="dxa"/>
            <w:vAlign w:val="center"/>
            <w:hideMark/>
          </w:tcPr>
          <w:p w14:paraId="2D2119A1" w14:textId="77777777" w:rsidR="008C7BE4" w:rsidRPr="00315E64" w:rsidRDefault="008C7BE4" w:rsidP="008C7B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lv-LV"/>
              </w:rPr>
            </w:pPr>
            <w:r w:rsidRPr="00315E64">
              <w:rPr>
                <w:rFonts w:ascii="Aptos Narrow" w:eastAsia="Times New Roman" w:hAnsi="Aptos Narrow" w:cs="Times New Roman"/>
                <w:color w:val="000000"/>
                <w:lang w:eastAsia="lv-LV"/>
              </w:rPr>
              <w:t>Prasību dokumentācija, datu plūsmas, tehniskā arhitektūra, promptu uzmetums, infrastruktūras izvēle</w:t>
            </w:r>
          </w:p>
        </w:tc>
        <w:tc>
          <w:tcPr>
            <w:tcW w:w="2408" w:type="dxa"/>
            <w:vAlign w:val="center"/>
            <w:hideMark/>
          </w:tcPr>
          <w:p w14:paraId="69E0EDFB" w14:textId="77777777" w:rsidR="008C7BE4" w:rsidRPr="00315E64" w:rsidRDefault="008C7BE4" w:rsidP="008C7B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lv-LV"/>
              </w:rPr>
            </w:pPr>
            <w:r w:rsidRPr="00315E64">
              <w:rPr>
                <w:rFonts w:ascii="Aptos Narrow" w:eastAsia="Times New Roman" w:hAnsi="Aptos Narrow" w:cs="Times New Roman"/>
                <w:color w:val="000000"/>
                <w:lang w:eastAsia="lv-LV"/>
              </w:rPr>
              <w:t>PM (0.8), UX/UI (0.6), Backend (0.5), n8n (0.4), AI/Prompt (0.4), DevOps (0.3), SEO (0.2)</w:t>
            </w:r>
          </w:p>
        </w:tc>
        <w:tc>
          <w:tcPr>
            <w:tcW w:w="1883" w:type="dxa"/>
            <w:vAlign w:val="center"/>
            <w:hideMark/>
          </w:tcPr>
          <w:p w14:paraId="7516B4BC" w14:textId="77777777" w:rsidR="008C7BE4" w:rsidRPr="00315E64" w:rsidRDefault="008C7BE4" w:rsidP="008C7B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lv-LV"/>
              </w:rPr>
            </w:pPr>
            <w:r w:rsidRPr="00315E64">
              <w:rPr>
                <w:rFonts w:ascii="Aptos Narrow" w:eastAsia="Times New Roman" w:hAnsi="Aptos Narrow" w:cs="Times New Roman"/>
                <w:color w:val="000000"/>
                <w:lang w:eastAsia="lv-LV"/>
              </w:rPr>
              <w:t xml:space="preserve">~ (2 240 + 1 680 + 1 750 + 1 200 + 1 200 + 960 + 360) = </w:t>
            </w:r>
            <w:r w:rsidRPr="00315E64">
              <w:rPr>
                <w:rFonts w:ascii="Aptos Narrow" w:eastAsia="Times New Roman" w:hAnsi="Aptos Narrow" w:cs="Times New Roman"/>
                <w:b/>
                <w:bCs/>
                <w:color w:val="000000"/>
                <w:lang w:eastAsia="lv-LV"/>
              </w:rPr>
              <w:t>≈ 9 390 €</w:t>
            </w:r>
          </w:p>
        </w:tc>
      </w:tr>
      <w:tr w:rsidR="008C7BE4" w:rsidRPr="00315E64" w14:paraId="5F52C0F3" w14:textId="77777777" w:rsidTr="008C7BE4">
        <w:trPr>
          <w:trHeight w:val="2037"/>
        </w:trPr>
        <w:tc>
          <w:tcPr>
            <w:tcW w:w="2600" w:type="dxa"/>
            <w:vAlign w:val="center"/>
            <w:hideMark/>
          </w:tcPr>
          <w:p w14:paraId="1220BE03" w14:textId="77777777" w:rsidR="008C7BE4" w:rsidRPr="00315E64" w:rsidRDefault="008C7BE4" w:rsidP="008C7BE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lv-LV"/>
              </w:rPr>
            </w:pPr>
            <w:r w:rsidRPr="00315E64">
              <w:rPr>
                <w:rFonts w:ascii="Aptos Narrow" w:eastAsia="Times New Roman" w:hAnsi="Aptos Narrow" w:cs="Times New Roman"/>
                <w:b/>
                <w:bCs/>
                <w:color w:val="000000"/>
                <w:lang w:eastAsia="lv-LV"/>
              </w:rPr>
              <w:t>Mēnesis 2 (mājiens lapas dizains/izstrāde)</w:t>
            </w:r>
          </w:p>
        </w:tc>
        <w:tc>
          <w:tcPr>
            <w:tcW w:w="2372" w:type="dxa"/>
            <w:vAlign w:val="center"/>
            <w:hideMark/>
          </w:tcPr>
          <w:p w14:paraId="0D263F14" w14:textId="77777777" w:rsidR="008C7BE4" w:rsidRPr="00315E64" w:rsidRDefault="008C7BE4" w:rsidP="008C7B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lv-LV"/>
              </w:rPr>
            </w:pPr>
            <w:r w:rsidRPr="00315E64">
              <w:rPr>
                <w:rFonts w:ascii="Aptos Narrow" w:eastAsia="Times New Roman" w:hAnsi="Aptos Narrow" w:cs="Times New Roman"/>
                <w:color w:val="000000"/>
                <w:lang w:eastAsia="lv-LV"/>
              </w:rPr>
              <w:t>Framer/Webflow izpilde, SEO uzstādīšana, formu modulis, dizaina komponenti</w:t>
            </w:r>
          </w:p>
        </w:tc>
        <w:tc>
          <w:tcPr>
            <w:tcW w:w="2408" w:type="dxa"/>
            <w:vAlign w:val="center"/>
            <w:hideMark/>
          </w:tcPr>
          <w:p w14:paraId="0F4E9F69" w14:textId="77777777" w:rsidR="008C7BE4" w:rsidRPr="00315E64" w:rsidRDefault="008C7BE4" w:rsidP="008C7B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lv-LV"/>
              </w:rPr>
            </w:pPr>
            <w:r w:rsidRPr="00315E64">
              <w:rPr>
                <w:rFonts w:ascii="Aptos Narrow" w:eastAsia="Times New Roman" w:hAnsi="Aptos Narrow" w:cs="Times New Roman"/>
                <w:color w:val="000000"/>
                <w:lang w:eastAsia="lv-LV"/>
              </w:rPr>
              <w:t>Frontend (1.0), UX/UI (0.8), Backend (0.3), DevOps (0.3), SEO (0.4), PM (0.6)</w:t>
            </w:r>
          </w:p>
        </w:tc>
        <w:tc>
          <w:tcPr>
            <w:tcW w:w="1883" w:type="dxa"/>
            <w:vAlign w:val="center"/>
            <w:hideMark/>
          </w:tcPr>
          <w:p w14:paraId="56463B03" w14:textId="77777777" w:rsidR="008C7BE4" w:rsidRPr="00315E64" w:rsidRDefault="008C7BE4" w:rsidP="008C7B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lv-LV"/>
              </w:rPr>
            </w:pPr>
            <w:r w:rsidRPr="00315E64">
              <w:rPr>
                <w:rFonts w:ascii="Aptos Narrow" w:eastAsia="Times New Roman" w:hAnsi="Aptos Narrow" w:cs="Times New Roman"/>
                <w:color w:val="000000"/>
                <w:lang w:eastAsia="lv-LV"/>
              </w:rPr>
              <w:t xml:space="preserve">~ (3 500 + 2 240 + 1 050 + 960 + 720 + 1 680) = </w:t>
            </w:r>
            <w:r w:rsidRPr="00315E64">
              <w:rPr>
                <w:rFonts w:ascii="Aptos Narrow" w:eastAsia="Times New Roman" w:hAnsi="Aptos Narrow" w:cs="Times New Roman"/>
                <w:b/>
                <w:bCs/>
                <w:color w:val="000000"/>
                <w:lang w:eastAsia="lv-LV"/>
              </w:rPr>
              <w:t>≈ 10 150 €</w:t>
            </w:r>
          </w:p>
        </w:tc>
      </w:tr>
      <w:tr w:rsidR="008C7BE4" w:rsidRPr="00315E64" w14:paraId="7B811AF1" w14:textId="77777777" w:rsidTr="008C7BE4">
        <w:trPr>
          <w:trHeight w:val="1978"/>
        </w:trPr>
        <w:tc>
          <w:tcPr>
            <w:tcW w:w="2600" w:type="dxa"/>
            <w:vAlign w:val="center"/>
            <w:hideMark/>
          </w:tcPr>
          <w:p w14:paraId="04C10279" w14:textId="77777777" w:rsidR="008C7BE4" w:rsidRPr="00315E64" w:rsidRDefault="008C7BE4" w:rsidP="008C7BE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lv-LV"/>
              </w:rPr>
            </w:pPr>
            <w:r w:rsidRPr="00315E64">
              <w:rPr>
                <w:rFonts w:ascii="Aptos Narrow" w:eastAsia="Times New Roman" w:hAnsi="Aptos Narrow" w:cs="Times New Roman"/>
                <w:b/>
                <w:bCs/>
                <w:color w:val="000000"/>
                <w:lang w:eastAsia="lv-LV"/>
              </w:rPr>
              <w:t>Mēnesis 3 (MVP AI ķēde)</w:t>
            </w:r>
          </w:p>
        </w:tc>
        <w:tc>
          <w:tcPr>
            <w:tcW w:w="2372" w:type="dxa"/>
            <w:vAlign w:val="center"/>
            <w:hideMark/>
          </w:tcPr>
          <w:p w14:paraId="7B88876A" w14:textId="77777777" w:rsidR="008C7BE4" w:rsidRPr="00315E64" w:rsidRDefault="008C7BE4" w:rsidP="008C7B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lv-LV"/>
              </w:rPr>
            </w:pPr>
            <w:r w:rsidRPr="00315E64">
              <w:rPr>
                <w:rFonts w:ascii="Aptos Narrow" w:eastAsia="Times New Roman" w:hAnsi="Aptos Narrow" w:cs="Times New Roman"/>
                <w:color w:val="000000"/>
                <w:lang w:eastAsia="lv-LV"/>
              </w:rPr>
              <w:t>Automatizācija ar n8n, API integrācijas, promptu pipelines, ģenerācija – tests</w:t>
            </w:r>
          </w:p>
        </w:tc>
        <w:tc>
          <w:tcPr>
            <w:tcW w:w="2408" w:type="dxa"/>
            <w:vAlign w:val="center"/>
            <w:hideMark/>
          </w:tcPr>
          <w:p w14:paraId="3FBFD4D6" w14:textId="77777777" w:rsidR="008C7BE4" w:rsidRPr="00315E64" w:rsidRDefault="008C7BE4" w:rsidP="008C7B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lv-LV"/>
              </w:rPr>
            </w:pPr>
            <w:r w:rsidRPr="00315E64">
              <w:rPr>
                <w:rFonts w:ascii="Aptos Narrow" w:eastAsia="Times New Roman" w:hAnsi="Aptos Narrow" w:cs="Times New Roman"/>
                <w:color w:val="000000"/>
                <w:lang w:eastAsia="lv-LV"/>
              </w:rPr>
              <w:t>Backend (0.8), n8n (0.8), AI/Prompt (0.8), DevOps (0.4), QA (0.4), PM (0.6)</w:t>
            </w:r>
          </w:p>
        </w:tc>
        <w:tc>
          <w:tcPr>
            <w:tcW w:w="1883" w:type="dxa"/>
            <w:vAlign w:val="center"/>
            <w:hideMark/>
          </w:tcPr>
          <w:p w14:paraId="3D54DBCD" w14:textId="77777777" w:rsidR="008C7BE4" w:rsidRPr="00315E64" w:rsidRDefault="008C7BE4" w:rsidP="008C7B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lv-LV"/>
              </w:rPr>
            </w:pPr>
            <w:r w:rsidRPr="00315E64">
              <w:rPr>
                <w:rFonts w:ascii="Aptos Narrow" w:eastAsia="Times New Roman" w:hAnsi="Aptos Narrow" w:cs="Times New Roman"/>
                <w:color w:val="000000"/>
                <w:lang w:eastAsia="lv-LV"/>
              </w:rPr>
              <w:t xml:space="preserve">~ (2 800 + 2 400 + 2 400 + 1 280 + 1 000 + 1 680) = </w:t>
            </w:r>
            <w:r w:rsidRPr="00315E64">
              <w:rPr>
                <w:rFonts w:ascii="Aptos Narrow" w:eastAsia="Times New Roman" w:hAnsi="Aptos Narrow" w:cs="Times New Roman"/>
                <w:b/>
                <w:bCs/>
                <w:color w:val="000000"/>
                <w:lang w:eastAsia="lv-LV"/>
              </w:rPr>
              <w:t>≈ 11 560 €</w:t>
            </w:r>
          </w:p>
        </w:tc>
      </w:tr>
      <w:tr w:rsidR="008C7BE4" w:rsidRPr="00315E64" w14:paraId="7616A538" w14:textId="77777777" w:rsidTr="008C7BE4">
        <w:trPr>
          <w:trHeight w:val="1448"/>
        </w:trPr>
        <w:tc>
          <w:tcPr>
            <w:tcW w:w="2600" w:type="dxa"/>
            <w:vAlign w:val="center"/>
            <w:hideMark/>
          </w:tcPr>
          <w:p w14:paraId="22F376BB" w14:textId="77777777" w:rsidR="008C7BE4" w:rsidRPr="00315E64" w:rsidRDefault="008C7BE4" w:rsidP="008C7BE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lv-LV"/>
              </w:rPr>
            </w:pPr>
            <w:r w:rsidRPr="00315E64">
              <w:rPr>
                <w:rFonts w:ascii="Aptos Narrow" w:eastAsia="Times New Roman" w:hAnsi="Aptos Narrow" w:cs="Times New Roman"/>
                <w:b/>
                <w:bCs/>
                <w:color w:val="000000"/>
                <w:lang w:eastAsia="lv-LV"/>
              </w:rPr>
              <w:t>Mēnesis 4 (mērogošana, drošība, slodzes tests)</w:t>
            </w:r>
          </w:p>
        </w:tc>
        <w:tc>
          <w:tcPr>
            <w:tcW w:w="2372" w:type="dxa"/>
            <w:vAlign w:val="center"/>
            <w:hideMark/>
          </w:tcPr>
          <w:p w14:paraId="711E9C0D" w14:textId="77777777" w:rsidR="008C7BE4" w:rsidRPr="00315E64" w:rsidRDefault="008C7BE4" w:rsidP="008C7B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lv-LV"/>
              </w:rPr>
            </w:pPr>
            <w:r w:rsidRPr="00315E64">
              <w:rPr>
                <w:rFonts w:ascii="Aptos Narrow" w:eastAsia="Times New Roman" w:hAnsi="Aptos Narrow" w:cs="Times New Roman"/>
                <w:color w:val="000000"/>
                <w:lang w:eastAsia="lv-LV"/>
              </w:rPr>
              <w:t>Pilna automatizācijas ķēde, faili eksportēšana, drošības audits, optimizācija</w:t>
            </w:r>
          </w:p>
        </w:tc>
        <w:tc>
          <w:tcPr>
            <w:tcW w:w="2408" w:type="dxa"/>
            <w:vAlign w:val="center"/>
            <w:hideMark/>
          </w:tcPr>
          <w:p w14:paraId="3E55A0CC" w14:textId="77777777" w:rsidR="008C7BE4" w:rsidRPr="00315E64" w:rsidRDefault="008C7BE4" w:rsidP="008C7B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lv-LV"/>
              </w:rPr>
            </w:pPr>
            <w:r w:rsidRPr="00315E64">
              <w:rPr>
                <w:rFonts w:ascii="Aptos Narrow" w:eastAsia="Times New Roman" w:hAnsi="Aptos Narrow" w:cs="Times New Roman"/>
                <w:color w:val="000000"/>
                <w:lang w:eastAsia="lv-LV"/>
              </w:rPr>
              <w:t>Backend (0.7), n8n (0.7), AI/Prompt (0.4), DevOps (0.5), QA (0.6), Drošības konsultants 0.2, PM (0.5)</w:t>
            </w:r>
          </w:p>
        </w:tc>
        <w:tc>
          <w:tcPr>
            <w:tcW w:w="1883" w:type="dxa"/>
            <w:vAlign w:val="center"/>
            <w:hideMark/>
          </w:tcPr>
          <w:p w14:paraId="76069889" w14:textId="77777777" w:rsidR="008C7BE4" w:rsidRPr="00315E64" w:rsidRDefault="008C7BE4" w:rsidP="008C7B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lv-LV"/>
              </w:rPr>
            </w:pPr>
            <w:r w:rsidRPr="00315E64">
              <w:rPr>
                <w:rFonts w:ascii="Aptos Narrow" w:eastAsia="Times New Roman" w:hAnsi="Aptos Narrow" w:cs="Times New Roman"/>
                <w:color w:val="000000"/>
                <w:lang w:eastAsia="lv-LV"/>
              </w:rPr>
              <w:t xml:space="preserve">~ (2 450 + 2 100 + 1 200 + 1 600 + 1 500 + 640 + 1 400) = </w:t>
            </w:r>
            <w:r w:rsidRPr="00315E64">
              <w:rPr>
                <w:rFonts w:ascii="Aptos Narrow" w:eastAsia="Times New Roman" w:hAnsi="Aptos Narrow" w:cs="Times New Roman"/>
                <w:b/>
                <w:bCs/>
                <w:color w:val="000000"/>
                <w:lang w:eastAsia="lv-LV"/>
              </w:rPr>
              <w:t>≈ 10 890 €</w:t>
            </w:r>
          </w:p>
        </w:tc>
      </w:tr>
      <w:tr w:rsidR="008C7BE4" w:rsidRPr="00315E64" w14:paraId="33973BDE" w14:textId="77777777" w:rsidTr="008C7BE4">
        <w:trPr>
          <w:trHeight w:val="1672"/>
        </w:trPr>
        <w:tc>
          <w:tcPr>
            <w:tcW w:w="2600" w:type="dxa"/>
            <w:vAlign w:val="center"/>
            <w:hideMark/>
          </w:tcPr>
          <w:p w14:paraId="5DCD5372" w14:textId="77777777" w:rsidR="008C7BE4" w:rsidRPr="00315E64" w:rsidRDefault="008C7BE4" w:rsidP="008C7BE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lv-LV"/>
              </w:rPr>
            </w:pPr>
            <w:r w:rsidRPr="00315E64">
              <w:rPr>
                <w:rFonts w:ascii="Aptos Narrow" w:eastAsia="Times New Roman" w:hAnsi="Aptos Narrow" w:cs="Times New Roman"/>
                <w:b/>
                <w:bCs/>
                <w:color w:val="000000"/>
                <w:lang w:eastAsia="lv-LV"/>
              </w:rPr>
              <w:t>Mēnesis 5 (veidnes, nodošana, dokumentācija)</w:t>
            </w:r>
          </w:p>
        </w:tc>
        <w:tc>
          <w:tcPr>
            <w:tcW w:w="2372" w:type="dxa"/>
            <w:vAlign w:val="center"/>
            <w:hideMark/>
          </w:tcPr>
          <w:p w14:paraId="2907313B" w14:textId="77777777" w:rsidR="008C7BE4" w:rsidRPr="00315E64" w:rsidRDefault="008C7BE4" w:rsidP="008C7B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lv-LV"/>
              </w:rPr>
            </w:pPr>
            <w:r w:rsidRPr="00315E64">
              <w:rPr>
                <w:rFonts w:ascii="Aptos Narrow" w:eastAsia="Times New Roman" w:hAnsi="Aptos Narrow" w:cs="Times New Roman"/>
                <w:color w:val="000000"/>
                <w:lang w:eastAsia="lv-LV"/>
              </w:rPr>
              <w:t>Veidņu izveide, UI + asistentu konfigurācija, admin UI, dokumentācija, Nodošana</w:t>
            </w:r>
          </w:p>
        </w:tc>
        <w:tc>
          <w:tcPr>
            <w:tcW w:w="2408" w:type="dxa"/>
            <w:vAlign w:val="center"/>
            <w:hideMark/>
          </w:tcPr>
          <w:p w14:paraId="13F85EBB" w14:textId="77777777" w:rsidR="008C7BE4" w:rsidRPr="00315E64" w:rsidRDefault="008C7BE4" w:rsidP="008C7B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lv-LV"/>
              </w:rPr>
            </w:pPr>
            <w:r w:rsidRPr="00315E64">
              <w:rPr>
                <w:rFonts w:ascii="Aptos Narrow" w:eastAsia="Times New Roman" w:hAnsi="Aptos Narrow" w:cs="Times New Roman"/>
                <w:color w:val="000000"/>
                <w:lang w:eastAsia="lv-LV"/>
              </w:rPr>
              <w:t>AI/Prompt (0.5), n8n (0.5), Backend (0.5), QA (0.5), Tehniskais rakstītājs (0.8), UX/UI (0.4), PM (0.6)</w:t>
            </w:r>
          </w:p>
        </w:tc>
        <w:tc>
          <w:tcPr>
            <w:tcW w:w="1883" w:type="dxa"/>
            <w:vAlign w:val="center"/>
            <w:hideMark/>
          </w:tcPr>
          <w:p w14:paraId="3A56EB8C" w14:textId="77777777" w:rsidR="008C7BE4" w:rsidRPr="00315E64" w:rsidRDefault="008C7BE4" w:rsidP="008C7B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lv-LV"/>
              </w:rPr>
            </w:pPr>
            <w:r w:rsidRPr="00315E64">
              <w:rPr>
                <w:rFonts w:ascii="Aptos Narrow" w:eastAsia="Times New Roman" w:hAnsi="Aptos Narrow" w:cs="Times New Roman"/>
                <w:color w:val="000000"/>
                <w:lang w:eastAsia="lv-LV"/>
              </w:rPr>
              <w:t xml:space="preserve">~ (1 500 + 1 500 + 1 750 + 1 250 + 1 440 + 1 120 + 1 680) = </w:t>
            </w:r>
            <w:r w:rsidRPr="00315E64">
              <w:rPr>
                <w:rFonts w:ascii="Aptos Narrow" w:eastAsia="Times New Roman" w:hAnsi="Aptos Narrow" w:cs="Times New Roman"/>
                <w:b/>
                <w:bCs/>
                <w:color w:val="000000"/>
                <w:lang w:eastAsia="lv-LV"/>
              </w:rPr>
              <w:t>≈ 10 240 €</w:t>
            </w:r>
          </w:p>
        </w:tc>
      </w:tr>
    </w:tbl>
    <w:p w14:paraId="0B37D28D" w14:textId="77777777" w:rsidR="008C7BE4" w:rsidRDefault="008C7BE4" w:rsidP="008C7BE4">
      <w:r w:rsidRPr="008C7BE4">
        <w:t xml:space="preserve"> </w:t>
      </w:r>
    </w:p>
    <w:p w14:paraId="0DCA7436" w14:textId="77777777" w:rsidR="008C7BE4" w:rsidRDefault="008C7BE4" w:rsidP="008C7BE4"/>
    <w:p w14:paraId="4E87F7A8" w14:textId="76F41B5B" w:rsidR="008C7BE4" w:rsidRPr="008C7BE4" w:rsidRDefault="008C7BE4" w:rsidP="008C7BE4">
      <w:r w:rsidRPr="008C7BE4">
        <w:t xml:space="preserve">Kopējās izmaksas projektam veido </w:t>
      </w:r>
      <w:r w:rsidRPr="008C7BE4">
        <w:rPr>
          <w:b/>
          <w:bCs/>
        </w:rPr>
        <w:t>≈ 52 230 €</w:t>
      </w:r>
      <w:r w:rsidRPr="008C7BE4">
        <w:t>, ieskaitot darba resursus visās projekta fāzēs: prasību analīzi un arhitektūru, mājaslapas izstrādi, AI risinājuma izveidi un automatizāciju ar n8n, kā arī testēšanu, drošību un dokumentācijas sagatavošanu</w:t>
      </w:r>
    </w:p>
    <w:p w14:paraId="6E496D57" w14:textId="0FE030F6" w:rsidR="008C7BE4" w:rsidRPr="008C7BE4" w:rsidRDefault="008C7BE4" w:rsidP="008C7BE4">
      <w:r>
        <w:lastRenderedPageBreak/>
        <w:t>Rezerves Fonds</w:t>
      </w:r>
    </w:p>
    <w:p w14:paraId="11F48896" w14:textId="77777777" w:rsidR="008C7BE4" w:rsidRPr="008C7BE4" w:rsidRDefault="008C7BE4" w:rsidP="008C7BE4">
      <w:r w:rsidRPr="008C7BE4">
        <w:t xml:space="preserve">Papildus budžetā iekļauts arī </w:t>
      </w:r>
      <w:r w:rsidRPr="008C7BE4">
        <w:rPr>
          <w:b/>
          <w:bCs/>
        </w:rPr>
        <w:t>rezervju fonds 15% apmērā (≈ 7 800 €)</w:t>
      </w:r>
      <w:r w:rsidRPr="008C7BE4">
        <w:t>. Šāds rezervju fonds ir nepieciešams, jo:</w:t>
      </w:r>
    </w:p>
    <w:p w14:paraId="6D289E35" w14:textId="77777777" w:rsidR="008C7BE4" w:rsidRPr="008C7BE4" w:rsidRDefault="008C7BE4" w:rsidP="008C7BE4">
      <w:pPr>
        <w:numPr>
          <w:ilvl w:val="0"/>
          <w:numId w:val="1"/>
        </w:numPr>
      </w:pPr>
      <w:r w:rsidRPr="008C7BE4">
        <w:t>Projekta gaitā var rasties neparedzētas izmaksas (piemēram, integrācijas ar trešo pušu pakalpojumiem, papildu API izmantošana vai licences).</w:t>
      </w:r>
    </w:p>
    <w:p w14:paraId="4A4A4E8A" w14:textId="77777777" w:rsidR="008C7BE4" w:rsidRPr="008C7BE4" w:rsidRDefault="008C7BE4" w:rsidP="008C7BE4">
      <w:pPr>
        <w:numPr>
          <w:ilvl w:val="0"/>
          <w:numId w:val="1"/>
        </w:numPr>
      </w:pPr>
      <w:r w:rsidRPr="008C7BE4">
        <w:t>AI modeļu testēšana un slodzes pārbaudes var prasīt papildu resursus.</w:t>
      </w:r>
    </w:p>
    <w:p w14:paraId="1FB3E491" w14:textId="77777777" w:rsidR="008C7BE4" w:rsidRPr="008C7BE4" w:rsidRDefault="008C7BE4" w:rsidP="008C7BE4">
      <w:pPr>
        <w:numPr>
          <w:ilvl w:val="0"/>
          <w:numId w:val="1"/>
        </w:numPr>
      </w:pPr>
      <w:r w:rsidRPr="008C7BE4">
        <w:t>Rezervju fonds nodrošina, ka projekta izpildes kvalitāte un termiņš netiek apdraudēts, ja rodas neplānoti darbi.</w:t>
      </w:r>
    </w:p>
    <w:p w14:paraId="53545FBF" w14:textId="77777777" w:rsidR="008C7BE4" w:rsidRPr="008C7BE4" w:rsidRDefault="008C7BE4" w:rsidP="008C7BE4">
      <w:r w:rsidRPr="008C7BE4">
        <w:t xml:space="preserve">Kopējais budžets ar rezervju fondu: </w:t>
      </w:r>
      <w:r w:rsidRPr="008C7BE4">
        <w:rPr>
          <w:b/>
          <w:bCs/>
        </w:rPr>
        <w:t>≈ 60 000 €</w:t>
      </w:r>
      <w:r w:rsidRPr="008C7BE4">
        <w:t>.</w:t>
      </w:r>
    </w:p>
    <w:p w14:paraId="5D9B4981" w14:textId="1A009DE4" w:rsidR="008C7BE4" w:rsidRDefault="008C7BE4" w:rsidP="008C7BE4">
      <w:r w:rsidRPr="008C7BE4">
        <w:t>Ar cieņu,</w:t>
      </w:r>
      <w:r w:rsidRPr="008C7BE4">
        <w:br/>
      </w:r>
      <w:r>
        <w:t>Aleksandrs Elksniņš</w:t>
      </w:r>
    </w:p>
    <w:p w14:paraId="624A5B81" w14:textId="49EF993D" w:rsidR="008C7BE4" w:rsidRDefault="008C7BE4" w:rsidP="008C7BE4">
      <w:r>
        <w:t>+37129564547</w:t>
      </w:r>
    </w:p>
    <w:p w14:paraId="758DBDEE" w14:textId="36306EFD" w:rsidR="008C7BE4" w:rsidRPr="008C7BE4" w:rsidRDefault="008C7BE4" w:rsidP="008C7BE4">
      <w:r>
        <w:t>Wups, Sia</w:t>
      </w:r>
    </w:p>
    <w:p w14:paraId="2B3A4C83" w14:textId="77777777" w:rsidR="00F93E78" w:rsidRDefault="00F93E78"/>
    <w:sectPr w:rsidR="00F93E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3B7D" w14:textId="77777777" w:rsidR="00A92A55" w:rsidRDefault="00A92A55" w:rsidP="008C7BE4">
      <w:pPr>
        <w:spacing w:after="0" w:line="240" w:lineRule="auto"/>
      </w:pPr>
      <w:r>
        <w:separator/>
      </w:r>
    </w:p>
  </w:endnote>
  <w:endnote w:type="continuationSeparator" w:id="0">
    <w:p w14:paraId="1AF3ED89" w14:textId="77777777" w:rsidR="00A92A55" w:rsidRDefault="00A92A55" w:rsidP="008C7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58687" w14:textId="77777777" w:rsidR="00A92A55" w:rsidRDefault="00A92A55" w:rsidP="008C7BE4">
      <w:pPr>
        <w:spacing w:after="0" w:line="240" w:lineRule="auto"/>
      </w:pPr>
      <w:r>
        <w:separator/>
      </w:r>
    </w:p>
  </w:footnote>
  <w:footnote w:type="continuationSeparator" w:id="0">
    <w:p w14:paraId="71B6BBD2" w14:textId="77777777" w:rsidR="00A92A55" w:rsidRDefault="00A92A55" w:rsidP="008C7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B4BBE"/>
    <w:multiLevelType w:val="multilevel"/>
    <w:tmpl w:val="0AD63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0535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64"/>
    <w:rsid w:val="000A48B2"/>
    <w:rsid w:val="000D018E"/>
    <w:rsid w:val="00181E65"/>
    <w:rsid w:val="00261845"/>
    <w:rsid w:val="00315E64"/>
    <w:rsid w:val="00405205"/>
    <w:rsid w:val="004A6D5B"/>
    <w:rsid w:val="005306E0"/>
    <w:rsid w:val="00566609"/>
    <w:rsid w:val="006609F2"/>
    <w:rsid w:val="007240A0"/>
    <w:rsid w:val="00775850"/>
    <w:rsid w:val="0077597A"/>
    <w:rsid w:val="00780E97"/>
    <w:rsid w:val="008C7BE4"/>
    <w:rsid w:val="00947215"/>
    <w:rsid w:val="009A70E3"/>
    <w:rsid w:val="00A04895"/>
    <w:rsid w:val="00A92A55"/>
    <w:rsid w:val="00B175D3"/>
    <w:rsid w:val="00F118EA"/>
    <w:rsid w:val="00F547B7"/>
    <w:rsid w:val="00F9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DBF04"/>
  <w15:chartTrackingRefBased/>
  <w15:docId w15:val="{66E388BF-F49E-45AB-BB08-08C18805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15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15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15E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15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15E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15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15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15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15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15E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15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15E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15E64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15E64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15E6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15E6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15E6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15E6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15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15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15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15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15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15E6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15E6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15E6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15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15E64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15E64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8C7B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C7BE4"/>
  </w:style>
  <w:style w:type="paragraph" w:styleId="Kjene">
    <w:name w:val="footer"/>
    <w:basedOn w:val="Parasts"/>
    <w:link w:val="KjeneRakstz"/>
    <w:uiPriority w:val="99"/>
    <w:unhideWhenUsed/>
    <w:rsid w:val="008C7B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C7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1631</Words>
  <Characters>931</Characters>
  <Application>Microsoft Office Word</Application>
  <DocSecurity>0</DocSecurity>
  <Lines>7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Aleksandrs Elksniņš</dc:creator>
  <cp:keywords/>
  <dc:description/>
  <cp:lastModifiedBy>Aleksandrs Elksniņš</cp:lastModifiedBy>
  <cp:revision>2</cp:revision>
  <dcterms:created xsi:type="dcterms:W3CDTF">2025-09-30T11:08:00Z</dcterms:created>
  <dcterms:modified xsi:type="dcterms:W3CDTF">2025-09-30T11:22:00Z</dcterms:modified>
</cp:coreProperties>
</file>